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2AB9" w14:textId="2B3EC8D7" w:rsidR="004426BF" w:rsidRPr="00DC553F" w:rsidRDefault="004426BF" w:rsidP="002C035E">
      <w:pPr>
        <w:pStyle w:val="NoSpacing"/>
        <w:rPr>
          <w:sz w:val="20"/>
          <w:szCs w:val="20"/>
        </w:rPr>
      </w:pPr>
    </w:p>
    <w:p w14:paraId="41A01BF2" w14:textId="22ABB500" w:rsidR="004426BF" w:rsidRPr="00B8728F" w:rsidRDefault="00D52FF6" w:rsidP="004426BF">
      <w:pPr>
        <w:rPr>
          <w:sz w:val="40"/>
          <w:szCs w:val="40"/>
        </w:rPr>
      </w:pPr>
      <w:r>
        <w:rPr>
          <w:noProof/>
        </w:rPr>
        <w:drawing>
          <wp:anchor distT="0" distB="0" distL="114300" distR="114300" simplePos="0" relativeHeight="251659264" behindDoc="0" locked="0" layoutInCell="1" allowOverlap="1" wp14:anchorId="7A06B028" wp14:editId="79C7B1F3">
            <wp:simplePos x="0" y="0"/>
            <wp:positionH relativeFrom="column">
              <wp:posOffset>4991100</wp:posOffset>
            </wp:positionH>
            <wp:positionV relativeFrom="paragraph">
              <wp:posOffset>86360</wp:posOffset>
            </wp:positionV>
            <wp:extent cx="935355" cy="884555"/>
            <wp:effectExtent l="0" t="0" r="0" b="0"/>
            <wp:wrapSquare wrapText="bothSides"/>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355" cy="884555"/>
                    </a:xfrm>
                    <a:prstGeom prst="rect">
                      <a:avLst/>
                    </a:prstGeom>
                  </pic:spPr>
                </pic:pic>
              </a:graphicData>
            </a:graphic>
            <wp14:sizeRelH relativeFrom="margin">
              <wp14:pctWidth>0</wp14:pctWidth>
            </wp14:sizeRelH>
            <wp14:sizeRelV relativeFrom="margin">
              <wp14:pctHeight>0</wp14:pctHeight>
            </wp14:sizeRelV>
          </wp:anchor>
        </w:drawing>
      </w:r>
      <w:r w:rsidR="004426BF" w:rsidRPr="00DC553F">
        <w:rPr>
          <w:sz w:val="20"/>
          <w:szCs w:val="20"/>
        </w:rPr>
        <w:t xml:space="preserve">    </w:t>
      </w:r>
      <w:r w:rsidR="004426BF">
        <w:rPr>
          <w:sz w:val="40"/>
          <w:szCs w:val="40"/>
        </w:rPr>
        <w:t>Using the Hummingbird Villa Ford Explorer</w:t>
      </w:r>
    </w:p>
    <w:p w14:paraId="078DCAC8" w14:textId="203EE77D" w:rsidR="004426BF" w:rsidRPr="00F71C78" w:rsidRDefault="004426BF">
      <w:pPr>
        <w:rPr>
          <w:sz w:val="20"/>
          <w:szCs w:val="20"/>
        </w:rPr>
      </w:pPr>
      <w:r w:rsidRPr="00F71C78">
        <w:rPr>
          <w:sz w:val="20"/>
          <w:szCs w:val="20"/>
        </w:rPr>
        <w:t xml:space="preserve">Please enjoy our </w:t>
      </w:r>
      <w:r w:rsidR="007A4267">
        <w:rPr>
          <w:sz w:val="20"/>
          <w:szCs w:val="20"/>
        </w:rPr>
        <w:t>spacious</w:t>
      </w:r>
      <w:r w:rsidRPr="00F71C78">
        <w:rPr>
          <w:sz w:val="20"/>
          <w:szCs w:val="20"/>
        </w:rPr>
        <w:t xml:space="preserve"> Ford Explorer</w:t>
      </w:r>
      <w:r w:rsidR="00BB50FE" w:rsidRPr="00F71C78">
        <w:rPr>
          <w:sz w:val="20"/>
          <w:szCs w:val="20"/>
        </w:rPr>
        <w:t xml:space="preserve"> and</w:t>
      </w:r>
      <w:r w:rsidRPr="00F71C78">
        <w:rPr>
          <w:sz w:val="20"/>
          <w:szCs w:val="20"/>
        </w:rPr>
        <w:t xml:space="preserve"> note the following points:</w:t>
      </w:r>
    </w:p>
    <w:p w14:paraId="3169CA68" w14:textId="448AC144" w:rsidR="00BB50FE" w:rsidRPr="00093059" w:rsidRDefault="00D52FF6" w:rsidP="00093059">
      <w:pPr>
        <w:rPr>
          <w:b/>
          <w:bCs/>
          <w:sz w:val="20"/>
          <w:szCs w:val="20"/>
        </w:rPr>
      </w:pPr>
      <w:r w:rsidRPr="00D52FF6">
        <w:rPr>
          <w:b/>
          <w:bCs/>
          <w:sz w:val="20"/>
          <w:szCs w:val="20"/>
        </w:rPr>
        <w:t xml:space="preserve">Car </w:t>
      </w:r>
      <w:r w:rsidR="00BB50FE" w:rsidRPr="00D52FF6">
        <w:rPr>
          <w:b/>
          <w:bCs/>
          <w:sz w:val="20"/>
          <w:szCs w:val="20"/>
        </w:rPr>
        <w:t xml:space="preserve">Documentation / </w:t>
      </w:r>
      <w:r w:rsidR="00AE4AEA" w:rsidRPr="00D52FF6">
        <w:rPr>
          <w:b/>
          <w:bCs/>
          <w:sz w:val="20"/>
          <w:szCs w:val="20"/>
        </w:rPr>
        <w:t xml:space="preserve">Accident / </w:t>
      </w:r>
      <w:r w:rsidR="00BB50FE" w:rsidRPr="00D52FF6">
        <w:rPr>
          <w:b/>
          <w:bCs/>
          <w:sz w:val="20"/>
          <w:szCs w:val="20"/>
        </w:rPr>
        <w:t>Breakdown:</w:t>
      </w:r>
      <w:r w:rsidR="00310DCC" w:rsidRPr="00D52FF6">
        <w:rPr>
          <w:b/>
          <w:bCs/>
          <w:sz w:val="20"/>
          <w:szCs w:val="20"/>
        </w:rPr>
        <w:t xml:space="preserve"> </w:t>
      </w:r>
      <w:r w:rsidR="00BB50FE" w:rsidRPr="00093059">
        <w:rPr>
          <w:sz w:val="20"/>
          <w:szCs w:val="20"/>
        </w:rPr>
        <w:t xml:space="preserve">All documentation is in the vehicle glove </w:t>
      </w:r>
      <w:r w:rsidR="00F90483" w:rsidRPr="00093059">
        <w:rPr>
          <w:sz w:val="20"/>
          <w:szCs w:val="20"/>
        </w:rPr>
        <w:t>compartment (if you get stopped or have an accident)</w:t>
      </w:r>
      <w:r w:rsidR="000127AA">
        <w:rPr>
          <w:sz w:val="20"/>
          <w:szCs w:val="20"/>
        </w:rPr>
        <w:t>. You can also access the insurance QR code using the ‘</w:t>
      </w:r>
      <w:proofErr w:type="spellStart"/>
      <w:r w:rsidR="000127AA">
        <w:rPr>
          <w:sz w:val="20"/>
          <w:szCs w:val="20"/>
        </w:rPr>
        <w:t>PassWallet</w:t>
      </w:r>
      <w:proofErr w:type="spellEnd"/>
      <w:r w:rsidR="000127AA">
        <w:rPr>
          <w:sz w:val="20"/>
          <w:szCs w:val="20"/>
        </w:rPr>
        <w:t>’ app on the house phone.</w:t>
      </w:r>
    </w:p>
    <w:p w14:paraId="1A6F152F" w14:textId="7DEEAA94" w:rsidR="00047633" w:rsidRDefault="000C3F01" w:rsidP="00394D5B">
      <w:pPr>
        <w:pStyle w:val="ListParagraph"/>
        <w:numPr>
          <w:ilvl w:val="0"/>
          <w:numId w:val="2"/>
        </w:numPr>
        <w:ind w:left="284" w:hanging="284"/>
        <w:rPr>
          <w:sz w:val="20"/>
          <w:szCs w:val="20"/>
        </w:rPr>
      </w:pPr>
      <w:r w:rsidRPr="00501D34">
        <w:rPr>
          <w:b/>
          <w:bCs/>
          <w:sz w:val="20"/>
          <w:szCs w:val="20"/>
        </w:rPr>
        <w:t>IF YOU HAVE AN ACCIDENT</w:t>
      </w:r>
      <w:r w:rsidR="002C035E">
        <w:rPr>
          <w:b/>
          <w:bCs/>
          <w:sz w:val="20"/>
          <w:szCs w:val="20"/>
        </w:rPr>
        <w:t>:</w:t>
      </w:r>
      <w:r w:rsidR="00047633" w:rsidRPr="00501D34">
        <w:rPr>
          <w:b/>
          <w:bCs/>
          <w:sz w:val="20"/>
          <w:szCs w:val="20"/>
        </w:rPr>
        <w:t xml:space="preserve"> </w:t>
      </w:r>
      <w:r w:rsidR="00047633" w:rsidRPr="00C64F82">
        <w:rPr>
          <w:b/>
          <w:bCs/>
          <w:sz w:val="20"/>
          <w:szCs w:val="20"/>
          <w:u w:val="single"/>
        </w:rPr>
        <w:t>DO NOT MOVE THE VEHICLE</w:t>
      </w:r>
      <w:r w:rsidR="00047633">
        <w:rPr>
          <w:sz w:val="20"/>
          <w:szCs w:val="20"/>
        </w:rPr>
        <w:t xml:space="preserve"> (EVEN IF YOU ARE </w:t>
      </w:r>
      <w:r w:rsidR="0062050D">
        <w:rPr>
          <w:sz w:val="20"/>
          <w:szCs w:val="20"/>
        </w:rPr>
        <w:t xml:space="preserve">BLOCKING A JUNCTION AND / OR </w:t>
      </w:r>
      <w:r w:rsidR="00047633">
        <w:rPr>
          <w:sz w:val="20"/>
          <w:szCs w:val="20"/>
        </w:rPr>
        <w:t>CAUSING TAILBACKS</w:t>
      </w:r>
      <w:r w:rsidR="00986063">
        <w:rPr>
          <w:sz w:val="20"/>
          <w:szCs w:val="20"/>
        </w:rPr>
        <w:t>!</w:t>
      </w:r>
      <w:r w:rsidR="00047633">
        <w:rPr>
          <w:sz w:val="20"/>
          <w:szCs w:val="20"/>
        </w:rPr>
        <w:t>)</w:t>
      </w:r>
      <w:r w:rsidR="0062050D">
        <w:rPr>
          <w:sz w:val="20"/>
          <w:szCs w:val="20"/>
        </w:rPr>
        <w:t xml:space="preserve"> – IT IS AGAINST THE LAW.</w:t>
      </w:r>
      <w:r w:rsidR="00986063">
        <w:rPr>
          <w:sz w:val="20"/>
          <w:szCs w:val="20"/>
        </w:rPr>
        <w:t xml:space="preserve"> You should immediately </w:t>
      </w:r>
      <w:r w:rsidR="00986063" w:rsidRPr="000F42BA">
        <w:rPr>
          <w:b/>
          <w:bCs/>
          <w:sz w:val="20"/>
          <w:szCs w:val="20"/>
        </w:rPr>
        <w:t xml:space="preserve">call </w:t>
      </w:r>
      <w:proofErr w:type="spellStart"/>
      <w:r w:rsidR="00836617">
        <w:rPr>
          <w:b/>
          <w:bCs/>
          <w:sz w:val="20"/>
          <w:szCs w:val="20"/>
        </w:rPr>
        <w:t>Forensys</w:t>
      </w:r>
      <w:proofErr w:type="spellEnd"/>
      <w:r w:rsidR="00836617">
        <w:rPr>
          <w:b/>
          <w:bCs/>
          <w:sz w:val="20"/>
          <w:szCs w:val="20"/>
        </w:rPr>
        <w:t xml:space="preserve"> on </w:t>
      </w:r>
      <w:r w:rsidR="000F42BA" w:rsidRPr="000F42BA">
        <w:rPr>
          <w:b/>
          <w:bCs/>
          <w:sz w:val="20"/>
          <w:szCs w:val="20"/>
        </w:rPr>
        <w:t>9233</w:t>
      </w:r>
      <w:r w:rsidR="00986063">
        <w:rPr>
          <w:sz w:val="20"/>
          <w:szCs w:val="20"/>
        </w:rPr>
        <w:t xml:space="preserve"> </w:t>
      </w:r>
      <w:r w:rsidR="0062050D">
        <w:rPr>
          <w:sz w:val="20"/>
          <w:szCs w:val="20"/>
        </w:rPr>
        <w:t>for assistance</w:t>
      </w:r>
      <w:r w:rsidR="00402F37">
        <w:rPr>
          <w:sz w:val="20"/>
          <w:szCs w:val="20"/>
        </w:rPr>
        <w:t xml:space="preserve"> </w:t>
      </w:r>
      <w:r w:rsidR="00065B05">
        <w:rPr>
          <w:sz w:val="20"/>
          <w:szCs w:val="20"/>
        </w:rPr>
        <w:t>(</w:t>
      </w:r>
      <w:r w:rsidR="00836617">
        <w:rPr>
          <w:sz w:val="20"/>
          <w:szCs w:val="20"/>
        </w:rPr>
        <w:t>they</w:t>
      </w:r>
      <w:r w:rsidR="008F306C">
        <w:rPr>
          <w:sz w:val="20"/>
          <w:szCs w:val="20"/>
        </w:rPr>
        <w:t xml:space="preserve"> are </w:t>
      </w:r>
      <w:r w:rsidR="00065B05">
        <w:rPr>
          <w:sz w:val="20"/>
          <w:szCs w:val="20"/>
        </w:rPr>
        <w:t>the</w:t>
      </w:r>
      <w:r w:rsidR="008F306C">
        <w:rPr>
          <w:sz w:val="20"/>
          <w:szCs w:val="20"/>
        </w:rPr>
        <w:t xml:space="preserve"> </w:t>
      </w:r>
      <w:r w:rsidR="00FD41F4">
        <w:rPr>
          <w:sz w:val="20"/>
          <w:szCs w:val="20"/>
        </w:rPr>
        <w:t>company</w:t>
      </w:r>
      <w:r w:rsidR="008F306C">
        <w:rPr>
          <w:sz w:val="20"/>
          <w:szCs w:val="20"/>
        </w:rPr>
        <w:t xml:space="preserve"> that handles </w:t>
      </w:r>
      <w:r w:rsidR="00FD41F4">
        <w:rPr>
          <w:sz w:val="20"/>
          <w:szCs w:val="20"/>
        </w:rPr>
        <w:t xml:space="preserve">all </w:t>
      </w:r>
      <w:r w:rsidR="008F306C">
        <w:rPr>
          <w:sz w:val="20"/>
          <w:szCs w:val="20"/>
        </w:rPr>
        <w:t xml:space="preserve">car crashes on the island </w:t>
      </w:r>
      <w:r w:rsidR="00836617">
        <w:rPr>
          <w:sz w:val="20"/>
          <w:szCs w:val="20"/>
        </w:rPr>
        <w:t xml:space="preserve">and </w:t>
      </w:r>
      <w:r w:rsidR="00065B05">
        <w:rPr>
          <w:sz w:val="20"/>
          <w:szCs w:val="20"/>
        </w:rPr>
        <w:t>will attend the scene)</w:t>
      </w:r>
      <w:r w:rsidR="0062050D">
        <w:rPr>
          <w:sz w:val="20"/>
          <w:szCs w:val="20"/>
        </w:rPr>
        <w:t xml:space="preserve">. </w:t>
      </w:r>
      <w:r w:rsidR="00CB2A83">
        <w:rPr>
          <w:sz w:val="20"/>
          <w:szCs w:val="20"/>
        </w:rPr>
        <w:t>Tell them</w:t>
      </w:r>
      <w:r w:rsidR="008F306C">
        <w:rPr>
          <w:sz w:val="20"/>
          <w:szCs w:val="20"/>
        </w:rPr>
        <w:t xml:space="preserve"> that</w:t>
      </w:r>
      <w:r w:rsidR="0062050D">
        <w:rPr>
          <w:sz w:val="20"/>
          <w:szCs w:val="20"/>
        </w:rPr>
        <w:t xml:space="preserve"> you have had an accident. </w:t>
      </w:r>
      <w:r w:rsidR="00C416C6">
        <w:rPr>
          <w:sz w:val="20"/>
          <w:szCs w:val="20"/>
        </w:rPr>
        <w:t>Use the villa gold phone</w:t>
      </w:r>
      <w:r w:rsidR="00314BE7">
        <w:rPr>
          <w:sz w:val="20"/>
          <w:szCs w:val="20"/>
        </w:rPr>
        <w:t xml:space="preserve"> for these calls. If you don’t have it try calling </w:t>
      </w:r>
      <w:r w:rsidR="00314BE7" w:rsidRPr="00314BE7">
        <w:rPr>
          <w:sz w:val="20"/>
          <w:szCs w:val="20"/>
        </w:rPr>
        <w:t>+5999 461 3282</w:t>
      </w:r>
      <w:r w:rsidR="00314BE7">
        <w:rPr>
          <w:sz w:val="20"/>
          <w:szCs w:val="20"/>
        </w:rPr>
        <w:t xml:space="preserve"> from your own phone.</w:t>
      </w:r>
    </w:p>
    <w:p w14:paraId="380A94B7" w14:textId="64E97AA6" w:rsidR="000D232C" w:rsidRPr="00F71C78" w:rsidRDefault="000D232C" w:rsidP="00394D5B">
      <w:pPr>
        <w:pStyle w:val="ListParagraph"/>
        <w:numPr>
          <w:ilvl w:val="0"/>
          <w:numId w:val="2"/>
        </w:numPr>
        <w:ind w:left="284" w:hanging="284"/>
        <w:rPr>
          <w:sz w:val="20"/>
          <w:szCs w:val="20"/>
        </w:rPr>
      </w:pPr>
      <w:r>
        <w:rPr>
          <w:b/>
          <w:bCs/>
          <w:sz w:val="20"/>
          <w:szCs w:val="20"/>
        </w:rPr>
        <w:t xml:space="preserve">If you are </w:t>
      </w:r>
      <w:r w:rsidR="00E12CBF">
        <w:rPr>
          <w:b/>
          <w:bCs/>
          <w:sz w:val="20"/>
          <w:szCs w:val="20"/>
        </w:rPr>
        <w:t xml:space="preserve">stopped </w:t>
      </w:r>
      <w:r>
        <w:rPr>
          <w:b/>
          <w:bCs/>
          <w:sz w:val="20"/>
          <w:szCs w:val="20"/>
        </w:rPr>
        <w:t xml:space="preserve">in a dangerous </w:t>
      </w:r>
      <w:proofErr w:type="gramStart"/>
      <w:r>
        <w:rPr>
          <w:b/>
          <w:bCs/>
          <w:sz w:val="20"/>
          <w:szCs w:val="20"/>
        </w:rPr>
        <w:t>place</w:t>
      </w:r>
      <w:proofErr w:type="gramEnd"/>
      <w:r>
        <w:rPr>
          <w:b/>
          <w:bCs/>
          <w:sz w:val="20"/>
          <w:szCs w:val="20"/>
        </w:rPr>
        <w:t xml:space="preserve"> use the warning triangle</w:t>
      </w:r>
      <w:r w:rsidR="00E12CBF">
        <w:rPr>
          <w:b/>
          <w:bCs/>
          <w:sz w:val="20"/>
          <w:szCs w:val="20"/>
        </w:rPr>
        <w:t xml:space="preserve"> in the boot</w:t>
      </w:r>
      <w:r>
        <w:rPr>
          <w:b/>
          <w:bCs/>
          <w:sz w:val="20"/>
          <w:szCs w:val="20"/>
        </w:rPr>
        <w:t>, but also the red ‘</w:t>
      </w:r>
      <w:proofErr w:type="spellStart"/>
      <w:r>
        <w:rPr>
          <w:b/>
          <w:bCs/>
          <w:sz w:val="20"/>
          <w:szCs w:val="20"/>
        </w:rPr>
        <w:t>Marcala</w:t>
      </w:r>
      <w:proofErr w:type="spellEnd"/>
      <w:r>
        <w:rPr>
          <w:b/>
          <w:bCs/>
          <w:sz w:val="20"/>
          <w:szCs w:val="20"/>
        </w:rPr>
        <w:t xml:space="preserve">’ </w:t>
      </w:r>
      <w:r w:rsidR="004165B2">
        <w:rPr>
          <w:b/>
          <w:bCs/>
          <w:sz w:val="20"/>
          <w:szCs w:val="20"/>
        </w:rPr>
        <w:t>magnetic flashing warning lights – attach them to the car or leave them in the road!</w:t>
      </w:r>
    </w:p>
    <w:p w14:paraId="1BB3BF0E" w14:textId="50FEC178" w:rsidR="00F90483" w:rsidRDefault="00F90483" w:rsidP="00394D5B">
      <w:pPr>
        <w:pStyle w:val="ListParagraph"/>
        <w:numPr>
          <w:ilvl w:val="0"/>
          <w:numId w:val="2"/>
        </w:numPr>
        <w:ind w:left="284" w:hanging="284"/>
        <w:rPr>
          <w:sz w:val="20"/>
          <w:szCs w:val="20"/>
        </w:rPr>
      </w:pPr>
      <w:r w:rsidRPr="00F71C78">
        <w:rPr>
          <w:sz w:val="20"/>
          <w:szCs w:val="20"/>
        </w:rPr>
        <w:t xml:space="preserve">If you need </w:t>
      </w:r>
      <w:r w:rsidRPr="006E5DB4">
        <w:rPr>
          <w:b/>
          <w:bCs/>
          <w:sz w:val="20"/>
          <w:szCs w:val="20"/>
        </w:rPr>
        <w:t xml:space="preserve">breakdown </w:t>
      </w:r>
      <w:proofErr w:type="gramStart"/>
      <w:r w:rsidRPr="006E5DB4">
        <w:rPr>
          <w:b/>
          <w:bCs/>
          <w:sz w:val="20"/>
          <w:szCs w:val="20"/>
        </w:rPr>
        <w:t>assistance</w:t>
      </w:r>
      <w:proofErr w:type="gramEnd"/>
      <w:r w:rsidRPr="00F71C78">
        <w:rPr>
          <w:sz w:val="20"/>
          <w:szCs w:val="20"/>
        </w:rPr>
        <w:t xml:space="preserve"> </w:t>
      </w:r>
      <w:r w:rsidRPr="004D41C5">
        <w:rPr>
          <w:b/>
          <w:bCs/>
          <w:sz w:val="20"/>
          <w:szCs w:val="20"/>
        </w:rPr>
        <w:t xml:space="preserve">call </w:t>
      </w:r>
      <w:r w:rsidR="004D41C5" w:rsidRPr="004D41C5">
        <w:rPr>
          <w:b/>
          <w:bCs/>
          <w:sz w:val="20"/>
          <w:szCs w:val="20"/>
        </w:rPr>
        <w:t>9247</w:t>
      </w:r>
      <w:r w:rsidRPr="00F71C78">
        <w:rPr>
          <w:sz w:val="20"/>
          <w:szCs w:val="20"/>
        </w:rPr>
        <w:t xml:space="preserve"> </w:t>
      </w:r>
      <w:r w:rsidR="00446E0D">
        <w:rPr>
          <w:sz w:val="20"/>
          <w:szCs w:val="20"/>
        </w:rPr>
        <w:t xml:space="preserve">(or +5999 </w:t>
      </w:r>
      <w:r w:rsidR="005A0D52">
        <w:rPr>
          <w:sz w:val="20"/>
          <w:szCs w:val="20"/>
        </w:rPr>
        <w:t>465</w:t>
      </w:r>
      <w:r w:rsidR="00AB5B92">
        <w:rPr>
          <w:sz w:val="20"/>
          <w:szCs w:val="20"/>
        </w:rPr>
        <w:t xml:space="preserve"> 0896) </w:t>
      </w:r>
      <w:r w:rsidRPr="00F71C78">
        <w:rPr>
          <w:sz w:val="20"/>
          <w:szCs w:val="20"/>
        </w:rPr>
        <w:t xml:space="preserve">and mention you have ‘VIP Priority’ breakdown </w:t>
      </w:r>
      <w:r w:rsidR="00AB5B92">
        <w:rPr>
          <w:sz w:val="20"/>
          <w:szCs w:val="20"/>
        </w:rPr>
        <w:t>assistance</w:t>
      </w:r>
      <w:r w:rsidRPr="00F71C78">
        <w:rPr>
          <w:sz w:val="20"/>
          <w:szCs w:val="20"/>
        </w:rPr>
        <w:t xml:space="preserve"> through </w:t>
      </w:r>
      <w:r w:rsidR="009B67D5">
        <w:rPr>
          <w:sz w:val="20"/>
          <w:szCs w:val="20"/>
        </w:rPr>
        <w:t>CG United</w:t>
      </w:r>
      <w:r w:rsidRPr="00F71C78">
        <w:rPr>
          <w:sz w:val="20"/>
          <w:szCs w:val="20"/>
        </w:rPr>
        <w:t xml:space="preserve"> insurance (see documents </w:t>
      </w:r>
      <w:r w:rsidR="00402F37">
        <w:rPr>
          <w:sz w:val="20"/>
          <w:szCs w:val="20"/>
        </w:rPr>
        <w:t xml:space="preserve">in car </w:t>
      </w:r>
      <w:r w:rsidRPr="00F71C78">
        <w:rPr>
          <w:sz w:val="20"/>
          <w:szCs w:val="20"/>
        </w:rPr>
        <w:t>mentioned above)</w:t>
      </w:r>
      <w:r w:rsidR="007E23FE">
        <w:rPr>
          <w:sz w:val="20"/>
          <w:szCs w:val="20"/>
        </w:rPr>
        <w:t>.</w:t>
      </w:r>
      <w:r w:rsidR="00446E0D">
        <w:rPr>
          <w:sz w:val="20"/>
          <w:szCs w:val="20"/>
        </w:rPr>
        <w:t xml:space="preserve"> </w:t>
      </w:r>
    </w:p>
    <w:p w14:paraId="217AED19" w14:textId="49D57702" w:rsidR="00FD41F4" w:rsidRDefault="00FD41F4" w:rsidP="00394D5B">
      <w:pPr>
        <w:pStyle w:val="ListParagraph"/>
        <w:numPr>
          <w:ilvl w:val="0"/>
          <w:numId w:val="2"/>
        </w:numPr>
        <w:ind w:left="284" w:hanging="284"/>
        <w:rPr>
          <w:sz w:val="20"/>
          <w:szCs w:val="20"/>
        </w:rPr>
      </w:pPr>
      <w:r>
        <w:rPr>
          <w:sz w:val="20"/>
          <w:szCs w:val="20"/>
        </w:rPr>
        <w:t xml:space="preserve">If you need the Police for any </w:t>
      </w:r>
      <w:proofErr w:type="gramStart"/>
      <w:r>
        <w:rPr>
          <w:sz w:val="20"/>
          <w:szCs w:val="20"/>
        </w:rPr>
        <w:t>reason</w:t>
      </w:r>
      <w:proofErr w:type="gramEnd"/>
      <w:r>
        <w:rPr>
          <w:sz w:val="20"/>
          <w:szCs w:val="20"/>
        </w:rPr>
        <w:t xml:space="preserve"> call 911</w:t>
      </w:r>
    </w:p>
    <w:p w14:paraId="1B47FA05" w14:textId="511CD18E" w:rsidR="009C3235" w:rsidRDefault="009C3235" w:rsidP="00394D5B">
      <w:pPr>
        <w:pStyle w:val="ListParagraph"/>
        <w:numPr>
          <w:ilvl w:val="0"/>
          <w:numId w:val="2"/>
        </w:numPr>
        <w:ind w:left="284" w:hanging="284"/>
        <w:rPr>
          <w:sz w:val="20"/>
          <w:szCs w:val="20"/>
        </w:rPr>
      </w:pPr>
      <w:r w:rsidRPr="00F71C78">
        <w:rPr>
          <w:sz w:val="20"/>
          <w:szCs w:val="20"/>
        </w:rPr>
        <w:t>Let Jon know if you have any vehicle issues (</w:t>
      </w:r>
      <w:proofErr w:type="spellStart"/>
      <w:r w:rsidR="007A4267">
        <w:rPr>
          <w:sz w:val="20"/>
          <w:szCs w:val="20"/>
        </w:rPr>
        <w:t>Whatsapp</w:t>
      </w:r>
      <w:proofErr w:type="spellEnd"/>
      <w:r w:rsidR="007A4267">
        <w:rPr>
          <w:sz w:val="20"/>
          <w:szCs w:val="20"/>
        </w:rPr>
        <w:t xml:space="preserve"> </w:t>
      </w:r>
      <w:r w:rsidRPr="00F71C78">
        <w:rPr>
          <w:sz w:val="20"/>
          <w:szCs w:val="20"/>
        </w:rPr>
        <w:t>+44 7956 872 253)</w:t>
      </w:r>
    </w:p>
    <w:p w14:paraId="564AA875" w14:textId="66D79348" w:rsidR="00DD4E8B" w:rsidRPr="00F71C78" w:rsidRDefault="00DD4E8B" w:rsidP="00394D5B">
      <w:pPr>
        <w:pStyle w:val="ListParagraph"/>
        <w:numPr>
          <w:ilvl w:val="0"/>
          <w:numId w:val="2"/>
        </w:numPr>
        <w:ind w:left="284" w:hanging="284"/>
        <w:rPr>
          <w:sz w:val="20"/>
          <w:szCs w:val="20"/>
        </w:rPr>
      </w:pPr>
      <w:r>
        <w:rPr>
          <w:sz w:val="20"/>
          <w:szCs w:val="20"/>
        </w:rPr>
        <w:t xml:space="preserve">If the </w:t>
      </w:r>
      <w:r w:rsidR="003B01C2">
        <w:rPr>
          <w:sz w:val="20"/>
          <w:szCs w:val="20"/>
        </w:rPr>
        <w:t>car battery has run out, you can use the jump starter found in the boot under the seats.</w:t>
      </w:r>
    </w:p>
    <w:p w14:paraId="4334DCF8" w14:textId="65D61C11" w:rsidR="00D87823" w:rsidRDefault="00D87823" w:rsidP="00394D5B">
      <w:pPr>
        <w:pStyle w:val="ListParagraph"/>
        <w:numPr>
          <w:ilvl w:val="0"/>
          <w:numId w:val="2"/>
        </w:numPr>
        <w:ind w:left="284" w:hanging="284"/>
        <w:rPr>
          <w:sz w:val="20"/>
          <w:szCs w:val="20"/>
        </w:rPr>
      </w:pPr>
      <w:r>
        <w:rPr>
          <w:sz w:val="20"/>
          <w:szCs w:val="20"/>
        </w:rPr>
        <w:t xml:space="preserve">If a tyre(s) </w:t>
      </w:r>
      <w:proofErr w:type="gramStart"/>
      <w:r>
        <w:rPr>
          <w:sz w:val="20"/>
          <w:szCs w:val="20"/>
        </w:rPr>
        <w:t>go</w:t>
      </w:r>
      <w:proofErr w:type="gramEnd"/>
      <w:r>
        <w:rPr>
          <w:sz w:val="20"/>
          <w:szCs w:val="20"/>
        </w:rPr>
        <w:t xml:space="preserve"> flat there is a tyre pump in the boot – it’s in a black nylon </w:t>
      </w:r>
      <w:r w:rsidR="00B8728F">
        <w:rPr>
          <w:sz w:val="20"/>
          <w:szCs w:val="20"/>
        </w:rPr>
        <w:t>bag the size of a bag of sugar.</w:t>
      </w:r>
    </w:p>
    <w:p w14:paraId="1190068C" w14:textId="6FE1C44E" w:rsidR="0018680F" w:rsidRPr="00F71C78" w:rsidRDefault="0018680F" w:rsidP="00394D5B">
      <w:pPr>
        <w:pStyle w:val="ListParagraph"/>
        <w:numPr>
          <w:ilvl w:val="0"/>
          <w:numId w:val="2"/>
        </w:numPr>
        <w:ind w:left="284" w:hanging="284"/>
        <w:rPr>
          <w:sz w:val="20"/>
          <w:szCs w:val="20"/>
        </w:rPr>
      </w:pPr>
      <w:r w:rsidRPr="00F71C78">
        <w:rPr>
          <w:sz w:val="20"/>
          <w:szCs w:val="20"/>
        </w:rPr>
        <w:t xml:space="preserve">If you lose the car </w:t>
      </w:r>
      <w:proofErr w:type="gramStart"/>
      <w:r w:rsidRPr="00F71C78">
        <w:rPr>
          <w:sz w:val="20"/>
          <w:szCs w:val="20"/>
        </w:rPr>
        <w:t>key</w:t>
      </w:r>
      <w:proofErr w:type="gramEnd"/>
      <w:r w:rsidRPr="00F71C78">
        <w:rPr>
          <w:sz w:val="20"/>
          <w:szCs w:val="20"/>
        </w:rPr>
        <w:t xml:space="preserve"> then coded entry is possible: call Jon for assistance</w:t>
      </w:r>
      <w:r w:rsidR="003B01C2">
        <w:rPr>
          <w:sz w:val="20"/>
          <w:szCs w:val="20"/>
        </w:rPr>
        <w:t>.</w:t>
      </w:r>
    </w:p>
    <w:p w14:paraId="4DF0DC1F" w14:textId="1271C39B" w:rsidR="00CF54D1" w:rsidRPr="00F71C78" w:rsidRDefault="00CF54D1" w:rsidP="00CF54D1">
      <w:pPr>
        <w:rPr>
          <w:b/>
          <w:bCs/>
          <w:sz w:val="20"/>
          <w:szCs w:val="20"/>
        </w:rPr>
      </w:pPr>
      <w:r w:rsidRPr="00F71C78">
        <w:rPr>
          <w:b/>
          <w:bCs/>
          <w:sz w:val="20"/>
          <w:szCs w:val="20"/>
        </w:rPr>
        <w:t>Driving:</w:t>
      </w:r>
    </w:p>
    <w:p w14:paraId="2C39790A" w14:textId="52988A28" w:rsidR="00CF54D1" w:rsidRPr="00F71C78" w:rsidRDefault="00AF6169" w:rsidP="00394D5B">
      <w:pPr>
        <w:pStyle w:val="ListParagraph"/>
        <w:numPr>
          <w:ilvl w:val="0"/>
          <w:numId w:val="1"/>
        </w:numPr>
        <w:ind w:left="284"/>
        <w:rPr>
          <w:b/>
          <w:bCs/>
          <w:sz w:val="20"/>
          <w:szCs w:val="20"/>
        </w:rPr>
      </w:pPr>
      <w:r>
        <w:rPr>
          <w:b/>
          <w:bCs/>
          <w:sz w:val="20"/>
          <w:szCs w:val="20"/>
        </w:rPr>
        <w:t>D</w:t>
      </w:r>
      <w:r w:rsidR="00CF54D1" w:rsidRPr="00F71C78">
        <w:rPr>
          <w:b/>
          <w:bCs/>
          <w:sz w:val="20"/>
          <w:szCs w:val="20"/>
        </w:rPr>
        <w:t xml:space="preserve">rive on the </w:t>
      </w:r>
      <w:r w:rsidR="00CF54D1" w:rsidRPr="00AF6169">
        <w:rPr>
          <w:b/>
          <w:bCs/>
          <w:sz w:val="20"/>
          <w:szCs w:val="20"/>
          <w:u w:val="single"/>
        </w:rPr>
        <w:t>right</w:t>
      </w:r>
      <w:r w:rsidRPr="00AF6169">
        <w:rPr>
          <w:b/>
          <w:bCs/>
          <w:sz w:val="20"/>
          <w:szCs w:val="20"/>
          <w:u w:val="single"/>
        </w:rPr>
        <w:t>-hand</w:t>
      </w:r>
      <w:r>
        <w:rPr>
          <w:b/>
          <w:bCs/>
          <w:sz w:val="20"/>
          <w:szCs w:val="20"/>
        </w:rPr>
        <w:t xml:space="preserve"> side of the road!</w:t>
      </w:r>
    </w:p>
    <w:p w14:paraId="7C8AC5F3" w14:textId="6D98FCE5" w:rsidR="00CF54D1" w:rsidRPr="00F71C78" w:rsidRDefault="00921E47" w:rsidP="00394D5B">
      <w:pPr>
        <w:pStyle w:val="ListParagraph"/>
        <w:numPr>
          <w:ilvl w:val="0"/>
          <w:numId w:val="1"/>
        </w:numPr>
        <w:ind w:left="284"/>
        <w:rPr>
          <w:sz w:val="20"/>
          <w:szCs w:val="20"/>
        </w:rPr>
      </w:pPr>
      <w:r w:rsidRPr="00F71C78">
        <w:rPr>
          <w:b/>
          <w:bCs/>
          <w:sz w:val="20"/>
          <w:szCs w:val="20"/>
        </w:rPr>
        <w:t xml:space="preserve">IMPORTANT </w:t>
      </w:r>
      <w:r w:rsidR="00CF54D1" w:rsidRPr="00F71C78">
        <w:rPr>
          <w:b/>
          <w:bCs/>
          <w:sz w:val="20"/>
          <w:szCs w:val="20"/>
        </w:rPr>
        <w:t>NOTE</w:t>
      </w:r>
      <w:r w:rsidR="00CF54D1" w:rsidRPr="00F71C78">
        <w:rPr>
          <w:sz w:val="20"/>
          <w:szCs w:val="20"/>
        </w:rPr>
        <w:t xml:space="preserve">: roundabouts work </w:t>
      </w:r>
      <w:proofErr w:type="gramStart"/>
      <w:r w:rsidR="00CF54D1" w:rsidRPr="00F71C78">
        <w:rPr>
          <w:sz w:val="20"/>
          <w:szCs w:val="20"/>
        </w:rPr>
        <w:t>exactly the same</w:t>
      </w:r>
      <w:proofErr w:type="gramEnd"/>
      <w:r w:rsidRPr="00F71C78">
        <w:rPr>
          <w:sz w:val="20"/>
          <w:szCs w:val="20"/>
        </w:rPr>
        <w:t xml:space="preserve"> way</w:t>
      </w:r>
      <w:r w:rsidR="00CF54D1" w:rsidRPr="00F71C78">
        <w:rPr>
          <w:sz w:val="20"/>
          <w:szCs w:val="20"/>
        </w:rPr>
        <w:t xml:space="preserve"> as in </w:t>
      </w:r>
      <w:r w:rsidR="007A4267">
        <w:rPr>
          <w:sz w:val="20"/>
          <w:szCs w:val="20"/>
        </w:rPr>
        <w:t>the UK,</w:t>
      </w:r>
      <w:r w:rsidR="00CF54D1" w:rsidRPr="00F71C78">
        <w:rPr>
          <w:sz w:val="20"/>
          <w:szCs w:val="20"/>
        </w:rPr>
        <w:t xml:space="preserve"> </w:t>
      </w:r>
      <w:r w:rsidR="00CF54D1" w:rsidRPr="00720C78">
        <w:rPr>
          <w:b/>
          <w:bCs/>
          <w:sz w:val="20"/>
          <w:szCs w:val="20"/>
        </w:rPr>
        <w:t>EXCEPT</w:t>
      </w:r>
      <w:r w:rsidR="00CF54D1" w:rsidRPr="00F71C78">
        <w:rPr>
          <w:sz w:val="20"/>
          <w:szCs w:val="20"/>
        </w:rPr>
        <w:t xml:space="preserve"> two or three roundabouts in Curacao </w:t>
      </w:r>
      <w:r w:rsidRPr="00F71C78">
        <w:rPr>
          <w:sz w:val="20"/>
          <w:szCs w:val="20"/>
        </w:rPr>
        <w:t xml:space="preserve">have stop lines </w:t>
      </w:r>
      <w:r w:rsidRPr="00F71C78">
        <w:rPr>
          <w:b/>
          <w:bCs/>
          <w:sz w:val="20"/>
          <w:szCs w:val="20"/>
        </w:rPr>
        <w:t>ON THE ACTUAL ROUNDABOUT</w:t>
      </w:r>
      <w:r w:rsidRPr="00F71C78">
        <w:rPr>
          <w:sz w:val="20"/>
          <w:szCs w:val="20"/>
        </w:rPr>
        <w:t xml:space="preserve">. If you are driving around a roundabout and you encounter a stop line, then you do </w:t>
      </w:r>
      <w:r w:rsidRPr="00F71C78">
        <w:rPr>
          <w:sz w:val="20"/>
          <w:szCs w:val="20"/>
          <w:u w:val="single"/>
        </w:rPr>
        <w:t>not</w:t>
      </w:r>
      <w:r w:rsidRPr="00F71C78">
        <w:rPr>
          <w:sz w:val="20"/>
          <w:szCs w:val="20"/>
        </w:rPr>
        <w:t xml:space="preserve"> have right of way, and should wait until any traffic coming onto the roundabout has passed. The roundabout near the airport with a huge </w:t>
      </w:r>
      <w:r w:rsidR="006B132B" w:rsidRPr="00F71C78">
        <w:rPr>
          <w:sz w:val="20"/>
          <w:szCs w:val="20"/>
        </w:rPr>
        <w:t xml:space="preserve">iron </w:t>
      </w:r>
      <w:r w:rsidR="007A4267">
        <w:rPr>
          <w:sz w:val="20"/>
          <w:szCs w:val="20"/>
        </w:rPr>
        <w:t>U-bend</w:t>
      </w:r>
      <w:r w:rsidR="006B132B" w:rsidRPr="00F71C78">
        <w:rPr>
          <w:sz w:val="20"/>
          <w:szCs w:val="20"/>
        </w:rPr>
        <w:t xml:space="preserve"> in the middle is an example of this. [</w:t>
      </w:r>
      <w:r w:rsidR="000B27FC">
        <w:rPr>
          <w:sz w:val="20"/>
          <w:szCs w:val="20"/>
        </w:rPr>
        <w:t>E</w:t>
      </w:r>
      <w:r w:rsidR="006B132B" w:rsidRPr="00F71C78">
        <w:rPr>
          <w:sz w:val="20"/>
          <w:szCs w:val="20"/>
        </w:rPr>
        <w:t xml:space="preserve">vidently this works both ways i.e. you have priority coming onto a roundabout if </w:t>
      </w:r>
      <w:r w:rsidR="000E36E2" w:rsidRPr="00F71C78">
        <w:rPr>
          <w:sz w:val="20"/>
          <w:szCs w:val="20"/>
        </w:rPr>
        <w:t>the stop lines indicate that drivers on the roundabout must give you priority]</w:t>
      </w:r>
    </w:p>
    <w:p w14:paraId="1A5E65EF" w14:textId="27EB3365" w:rsidR="000E36E2" w:rsidRPr="00F71C78" w:rsidRDefault="00A33402" w:rsidP="00394D5B">
      <w:pPr>
        <w:pStyle w:val="ListParagraph"/>
        <w:numPr>
          <w:ilvl w:val="0"/>
          <w:numId w:val="1"/>
        </w:numPr>
        <w:ind w:left="284"/>
        <w:rPr>
          <w:sz w:val="20"/>
          <w:szCs w:val="20"/>
        </w:rPr>
      </w:pPr>
      <w:r w:rsidRPr="00F71C78">
        <w:rPr>
          <w:sz w:val="20"/>
          <w:szCs w:val="20"/>
        </w:rPr>
        <w:t xml:space="preserve">The vehicle has strange indicators: if you (say) indicate to turn left but then change your mind whilst it’s flashing, you can pull the indicator left again to cancel. Normally of course you would </w:t>
      </w:r>
      <w:r w:rsidR="005A5097" w:rsidRPr="00F71C78">
        <w:rPr>
          <w:sz w:val="20"/>
          <w:szCs w:val="20"/>
        </w:rPr>
        <w:t>put the indicator lever back to ‘neutral’ position to cancel turning</w:t>
      </w:r>
      <w:r w:rsidR="006F1D96" w:rsidRPr="00F71C78">
        <w:rPr>
          <w:sz w:val="20"/>
          <w:szCs w:val="20"/>
        </w:rPr>
        <w:t>.</w:t>
      </w:r>
      <w:r w:rsidR="005A5097" w:rsidRPr="00F71C78">
        <w:rPr>
          <w:sz w:val="20"/>
          <w:szCs w:val="20"/>
        </w:rPr>
        <w:t xml:space="preserve"> </w:t>
      </w:r>
      <w:r w:rsidR="006F1D96" w:rsidRPr="00F71C78">
        <w:rPr>
          <w:sz w:val="20"/>
          <w:szCs w:val="20"/>
        </w:rPr>
        <w:t>But with this vehicle</w:t>
      </w:r>
      <w:r w:rsidR="005A5097" w:rsidRPr="00F71C78">
        <w:rPr>
          <w:sz w:val="20"/>
          <w:szCs w:val="20"/>
        </w:rPr>
        <w:t xml:space="preserve"> the indicator lever always </w:t>
      </w:r>
      <w:proofErr w:type="gramStart"/>
      <w:r w:rsidR="005A5097" w:rsidRPr="00F71C78">
        <w:rPr>
          <w:sz w:val="20"/>
          <w:szCs w:val="20"/>
        </w:rPr>
        <w:t>reverts back</w:t>
      </w:r>
      <w:proofErr w:type="gramEnd"/>
      <w:r w:rsidR="005A5097" w:rsidRPr="00F71C78">
        <w:rPr>
          <w:sz w:val="20"/>
          <w:szCs w:val="20"/>
        </w:rPr>
        <w:t xml:space="preserve"> to centre / neutral after you </w:t>
      </w:r>
      <w:r w:rsidR="006F1D96" w:rsidRPr="00F71C78">
        <w:rPr>
          <w:sz w:val="20"/>
          <w:szCs w:val="20"/>
        </w:rPr>
        <w:t>have indicated anyway.</w:t>
      </w:r>
    </w:p>
    <w:p w14:paraId="051F7BF7" w14:textId="39FD85E9" w:rsidR="00B81D38" w:rsidRDefault="00B81D38" w:rsidP="00394D5B">
      <w:pPr>
        <w:pStyle w:val="ListParagraph"/>
        <w:numPr>
          <w:ilvl w:val="0"/>
          <w:numId w:val="1"/>
        </w:numPr>
        <w:ind w:left="284"/>
        <w:rPr>
          <w:sz w:val="20"/>
          <w:szCs w:val="20"/>
        </w:rPr>
      </w:pPr>
      <w:r w:rsidRPr="00F71C78">
        <w:rPr>
          <w:sz w:val="20"/>
          <w:szCs w:val="20"/>
        </w:rPr>
        <w:t xml:space="preserve">The car has a sticker in the </w:t>
      </w:r>
      <w:r w:rsidR="0088547F" w:rsidRPr="00F71C78">
        <w:rPr>
          <w:sz w:val="20"/>
          <w:szCs w:val="20"/>
        </w:rPr>
        <w:t xml:space="preserve">front window which enables you to use the ‘Residents’ </w:t>
      </w:r>
      <w:r w:rsidR="008523DC" w:rsidRPr="00F71C78">
        <w:rPr>
          <w:sz w:val="20"/>
          <w:szCs w:val="20"/>
        </w:rPr>
        <w:t>gates when entering and leaving Coral Estate. These may be closed at night, meaning you go through the regular manned gate. You just say you’re staying at villa 1045</w:t>
      </w:r>
      <w:r w:rsidR="002C2207" w:rsidRPr="00F71C78">
        <w:rPr>
          <w:sz w:val="20"/>
          <w:szCs w:val="20"/>
        </w:rPr>
        <w:t xml:space="preserve"> to the security guard.</w:t>
      </w:r>
      <w:r w:rsidR="00176DBD">
        <w:rPr>
          <w:sz w:val="20"/>
          <w:szCs w:val="20"/>
        </w:rPr>
        <w:t xml:space="preserve"> The </w:t>
      </w:r>
      <w:proofErr w:type="gramStart"/>
      <w:r w:rsidR="00176DBD">
        <w:rPr>
          <w:sz w:val="20"/>
          <w:szCs w:val="20"/>
        </w:rPr>
        <w:t>owners</w:t>
      </w:r>
      <w:proofErr w:type="gramEnd"/>
      <w:r w:rsidR="00176DBD">
        <w:rPr>
          <w:sz w:val="20"/>
          <w:szCs w:val="20"/>
        </w:rPr>
        <w:t xml:space="preserve"> name is ‘Fisher’ if asked.</w:t>
      </w:r>
    </w:p>
    <w:p w14:paraId="006A1FD3" w14:textId="52510B1C" w:rsidR="00451C68" w:rsidRPr="00451C68" w:rsidRDefault="00451C68" w:rsidP="00394D5B">
      <w:pPr>
        <w:pStyle w:val="ListParagraph"/>
        <w:numPr>
          <w:ilvl w:val="0"/>
          <w:numId w:val="1"/>
        </w:numPr>
        <w:ind w:left="284"/>
        <w:rPr>
          <w:sz w:val="20"/>
          <w:szCs w:val="20"/>
        </w:rPr>
      </w:pPr>
      <w:r>
        <w:rPr>
          <w:sz w:val="20"/>
          <w:szCs w:val="20"/>
        </w:rPr>
        <w:t xml:space="preserve">There are some narrow roads with particularly spikey thorn bushes close to Coral Estate and elsewhere. These can really damage the vehicle, so use caution in case a vehicle appears: just stop where you are rather than veer into these </w:t>
      </w:r>
      <w:proofErr w:type="gramStart"/>
      <w:r>
        <w:rPr>
          <w:sz w:val="20"/>
          <w:szCs w:val="20"/>
        </w:rPr>
        <w:t>bushes</w:t>
      </w:r>
      <w:proofErr w:type="gramEnd"/>
      <w:r>
        <w:rPr>
          <w:sz w:val="20"/>
          <w:szCs w:val="20"/>
        </w:rPr>
        <w:t xml:space="preserve"> please!</w:t>
      </w:r>
    </w:p>
    <w:p w14:paraId="377CB075" w14:textId="4651ABB8" w:rsidR="007442D1" w:rsidRPr="00F71C78" w:rsidRDefault="007442D1">
      <w:pPr>
        <w:rPr>
          <w:b/>
          <w:bCs/>
          <w:sz w:val="20"/>
          <w:szCs w:val="20"/>
        </w:rPr>
      </w:pPr>
      <w:r w:rsidRPr="00F71C78">
        <w:rPr>
          <w:b/>
          <w:bCs/>
          <w:sz w:val="20"/>
          <w:szCs w:val="20"/>
        </w:rPr>
        <w:t>Filling Up:</w:t>
      </w:r>
    </w:p>
    <w:p w14:paraId="02EC32C4" w14:textId="77777777" w:rsidR="007442D1" w:rsidRPr="00F71C78" w:rsidRDefault="007442D1" w:rsidP="00667FA5">
      <w:pPr>
        <w:pStyle w:val="ListParagraph"/>
        <w:numPr>
          <w:ilvl w:val="0"/>
          <w:numId w:val="1"/>
        </w:numPr>
        <w:ind w:left="284"/>
        <w:rPr>
          <w:sz w:val="20"/>
          <w:szCs w:val="20"/>
        </w:rPr>
      </w:pPr>
      <w:r w:rsidRPr="00F71C78">
        <w:rPr>
          <w:sz w:val="20"/>
          <w:szCs w:val="20"/>
        </w:rPr>
        <w:t>Only fill the car with Super Plus petrol (</w:t>
      </w:r>
      <w:r w:rsidRPr="00F71C78">
        <w:rPr>
          <w:b/>
          <w:bCs/>
          <w:sz w:val="20"/>
          <w:szCs w:val="20"/>
          <w:u w:val="single"/>
        </w:rPr>
        <w:t>not</w:t>
      </w:r>
      <w:r w:rsidRPr="00F71C78">
        <w:rPr>
          <w:sz w:val="20"/>
          <w:szCs w:val="20"/>
        </w:rPr>
        <w:t xml:space="preserve"> diesel!!!) – usually the Super Plus pumps are yellow.</w:t>
      </w:r>
    </w:p>
    <w:p w14:paraId="61538438" w14:textId="7FC63F6C" w:rsidR="002479A1" w:rsidRDefault="5B5AC3DA" w:rsidP="00667FA5">
      <w:pPr>
        <w:pStyle w:val="ListParagraph"/>
        <w:numPr>
          <w:ilvl w:val="0"/>
          <w:numId w:val="1"/>
        </w:numPr>
        <w:ind w:left="284"/>
        <w:rPr>
          <w:sz w:val="20"/>
          <w:szCs w:val="20"/>
        </w:rPr>
      </w:pPr>
      <w:r w:rsidRPr="5B5AC3DA">
        <w:rPr>
          <w:sz w:val="20"/>
          <w:szCs w:val="20"/>
        </w:rPr>
        <w:t xml:space="preserve">In Curacao you park at the </w:t>
      </w:r>
      <w:proofErr w:type="gramStart"/>
      <w:r w:rsidRPr="5B5AC3DA">
        <w:rPr>
          <w:sz w:val="20"/>
          <w:szCs w:val="20"/>
        </w:rPr>
        <w:t>pump, but</w:t>
      </w:r>
      <w:proofErr w:type="gramEnd"/>
      <w:r w:rsidRPr="5B5AC3DA">
        <w:rPr>
          <w:sz w:val="20"/>
          <w:szCs w:val="20"/>
        </w:rPr>
        <w:t xml:space="preserve"> pay at the window first before filling-up. </w:t>
      </w:r>
      <w:r w:rsidRPr="5B5AC3DA">
        <w:rPr>
          <w:b/>
          <w:bCs/>
          <w:sz w:val="20"/>
          <w:szCs w:val="20"/>
        </w:rPr>
        <w:t>The vast majority only accept cash (NAF or USD).</w:t>
      </w:r>
      <w:r w:rsidRPr="5B5AC3DA">
        <w:rPr>
          <w:sz w:val="20"/>
          <w:szCs w:val="20"/>
        </w:rPr>
        <w:t xml:space="preserve"> If there is a petrol attendant, he will fill it up for you. To fill the tank costs around US$70 (120 ANG), so if you pre-pay, pay an appropriate amount that ensures you don’t overfill.</w:t>
      </w:r>
      <w:r w:rsidR="00A51F7B">
        <w:rPr>
          <w:sz w:val="20"/>
          <w:szCs w:val="20"/>
        </w:rPr>
        <w:t xml:space="preserve"> </w:t>
      </w:r>
      <w:r w:rsidR="00A51F7B" w:rsidRPr="00C92863">
        <w:rPr>
          <w:b/>
          <w:bCs/>
          <w:i/>
          <w:iCs/>
          <w:sz w:val="20"/>
          <w:szCs w:val="20"/>
          <w:u w:val="single"/>
        </w:rPr>
        <w:t>Continued overleaf…</w:t>
      </w:r>
    </w:p>
    <w:p w14:paraId="46358371" w14:textId="36F4BD26" w:rsidR="007442D1" w:rsidRPr="00F71C78" w:rsidRDefault="5B5AC3DA" w:rsidP="00667FA5">
      <w:pPr>
        <w:pStyle w:val="ListParagraph"/>
        <w:numPr>
          <w:ilvl w:val="0"/>
          <w:numId w:val="1"/>
        </w:numPr>
        <w:ind w:left="284"/>
        <w:rPr>
          <w:sz w:val="20"/>
          <w:szCs w:val="20"/>
        </w:rPr>
      </w:pPr>
      <w:r w:rsidRPr="5B5AC3DA">
        <w:rPr>
          <w:sz w:val="20"/>
          <w:szCs w:val="20"/>
        </w:rPr>
        <w:lastRenderedPageBreak/>
        <w:t>Note if you are pulling the trigger and no fuel is coming out, it may be because a latch on the pump handle holder needs to be pulled up.</w:t>
      </w:r>
      <w:r w:rsidR="00A8019A">
        <w:rPr>
          <w:sz w:val="20"/>
          <w:szCs w:val="20"/>
        </w:rPr>
        <w:t xml:space="preserve"> It’s like a lever on the side of the pump handle holder.</w:t>
      </w:r>
    </w:p>
    <w:p w14:paraId="5070CD7A" w14:textId="75D5A7D5" w:rsidR="00CF54D1" w:rsidRPr="00F71C78" w:rsidRDefault="00CF54D1" w:rsidP="00667FA5">
      <w:pPr>
        <w:pStyle w:val="ListParagraph"/>
        <w:numPr>
          <w:ilvl w:val="0"/>
          <w:numId w:val="1"/>
        </w:numPr>
        <w:ind w:left="284"/>
        <w:rPr>
          <w:sz w:val="20"/>
          <w:szCs w:val="20"/>
        </w:rPr>
      </w:pPr>
      <w:r w:rsidRPr="00F71C78">
        <w:rPr>
          <w:sz w:val="20"/>
          <w:szCs w:val="20"/>
        </w:rPr>
        <w:t xml:space="preserve">The pump will continue until you reach the amount you </w:t>
      </w:r>
      <w:proofErr w:type="gramStart"/>
      <w:r w:rsidRPr="00F71C78">
        <w:rPr>
          <w:sz w:val="20"/>
          <w:szCs w:val="20"/>
        </w:rPr>
        <w:t>paid,</w:t>
      </w:r>
      <w:proofErr w:type="gramEnd"/>
      <w:r w:rsidRPr="00F71C78">
        <w:rPr>
          <w:sz w:val="20"/>
          <w:szCs w:val="20"/>
        </w:rPr>
        <w:t xml:space="preserve"> however it will be in local NAF currency not US$!</w:t>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t xml:space="preserve">                    </w:t>
      </w:r>
    </w:p>
    <w:p w14:paraId="481225B3" w14:textId="41BE2CEE" w:rsidR="000E36E2" w:rsidRPr="00F71C78" w:rsidRDefault="000E36E2" w:rsidP="00CF54D1">
      <w:pPr>
        <w:rPr>
          <w:b/>
          <w:bCs/>
          <w:sz w:val="20"/>
          <w:szCs w:val="20"/>
        </w:rPr>
      </w:pPr>
      <w:r w:rsidRPr="00F71C78">
        <w:rPr>
          <w:b/>
          <w:bCs/>
          <w:sz w:val="20"/>
          <w:szCs w:val="20"/>
        </w:rPr>
        <w:t>Navigating:</w:t>
      </w:r>
    </w:p>
    <w:p w14:paraId="1945C267" w14:textId="7BF17B8D" w:rsidR="006F1D96" w:rsidRPr="00D52FF6" w:rsidRDefault="004426BF" w:rsidP="00D52FF6">
      <w:pPr>
        <w:rPr>
          <w:sz w:val="20"/>
          <w:szCs w:val="20"/>
        </w:rPr>
      </w:pPr>
      <w:r w:rsidRPr="00D52FF6">
        <w:rPr>
          <w:sz w:val="20"/>
          <w:szCs w:val="20"/>
        </w:rPr>
        <w:t xml:space="preserve">Use Google maps on the gold mobile phone </w:t>
      </w:r>
      <w:r w:rsidR="00F90483" w:rsidRPr="00D52FF6">
        <w:rPr>
          <w:sz w:val="20"/>
          <w:szCs w:val="20"/>
        </w:rPr>
        <w:t xml:space="preserve">provided </w:t>
      </w:r>
      <w:r w:rsidR="0010698A" w:rsidRPr="00D52FF6">
        <w:rPr>
          <w:sz w:val="20"/>
          <w:szCs w:val="20"/>
        </w:rPr>
        <w:t>for navigation. The whole of Curacao is cached, so it should not require network access to function.</w:t>
      </w:r>
      <w:r w:rsidR="00404DA6" w:rsidRPr="00D52FF6">
        <w:rPr>
          <w:sz w:val="20"/>
          <w:szCs w:val="20"/>
        </w:rPr>
        <w:t xml:space="preserve"> When you’re back home ensure it is cached properly by pressing the </w:t>
      </w:r>
      <w:r w:rsidR="00DA1ADF" w:rsidRPr="00D52FF6">
        <w:rPr>
          <w:sz w:val="20"/>
          <w:szCs w:val="20"/>
        </w:rPr>
        <w:t xml:space="preserve">three-line menu button top-left in Google Maps, </w:t>
      </w:r>
      <w:r w:rsidR="001231EF" w:rsidRPr="00D52FF6">
        <w:rPr>
          <w:sz w:val="20"/>
          <w:szCs w:val="20"/>
        </w:rPr>
        <w:t>then choose ‘Offline maps’</w:t>
      </w:r>
      <w:r w:rsidR="00175345" w:rsidRPr="00D52FF6">
        <w:rPr>
          <w:sz w:val="20"/>
          <w:szCs w:val="20"/>
        </w:rPr>
        <w:t xml:space="preserve"> and ensure ‘Curacao Cached Map’ is up to date.</w:t>
      </w:r>
      <w:r w:rsidR="00175345" w:rsidRPr="00D52FF6">
        <w:rPr>
          <w:sz w:val="20"/>
          <w:szCs w:val="20"/>
        </w:rPr>
        <w:tab/>
      </w:r>
      <w:r w:rsidR="00175345" w:rsidRPr="00D52FF6">
        <w:rPr>
          <w:sz w:val="20"/>
          <w:szCs w:val="20"/>
        </w:rPr>
        <w:tab/>
      </w:r>
      <w:r w:rsidR="00175345" w:rsidRPr="00D52FF6">
        <w:rPr>
          <w:sz w:val="20"/>
          <w:szCs w:val="20"/>
        </w:rPr>
        <w:tab/>
      </w:r>
      <w:r w:rsidR="00175345" w:rsidRPr="00D52FF6">
        <w:rPr>
          <w:sz w:val="20"/>
          <w:szCs w:val="20"/>
        </w:rPr>
        <w:tab/>
      </w:r>
      <w:r w:rsidR="00175345" w:rsidRPr="00D52FF6">
        <w:rPr>
          <w:sz w:val="20"/>
          <w:szCs w:val="20"/>
        </w:rPr>
        <w:tab/>
        <w:t xml:space="preserve">        </w:t>
      </w:r>
      <w:r w:rsidR="00175345" w:rsidRPr="00D52FF6">
        <w:rPr>
          <w:sz w:val="20"/>
          <w:szCs w:val="20"/>
          <w:u w:val="single"/>
        </w:rPr>
        <w:t xml:space="preserve"> </w:t>
      </w:r>
    </w:p>
    <w:p w14:paraId="6FC0DD61" w14:textId="78103A57" w:rsidR="00F71C78" w:rsidRPr="00F71C78" w:rsidRDefault="00F71C78" w:rsidP="005A5654">
      <w:pPr>
        <w:rPr>
          <w:b/>
          <w:bCs/>
          <w:sz w:val="20"/>
          <w:szCs w:val="20"/>
        </w:rPr>
      </w:pPr>
      <w:r w:rsidRPr="00F71C78">
        <w:rPr>
          <w:b/>
          <w:bCs/>
          <w:sz w:val="20"/>
          <w:szCs w:val="20"/>
        </w:rPr>
        <w:t>Cleaning the Car</w:t>
      </w:r>
    </w:p>
    <w:p w14:paraId="6F7FBA36" w14:textId="4FDC38B7" w:rsidR="00D87823" w:rsidRDefault="5B5AC3DA" w:rsidP="005A5654">
      <w:pPr>
        <w:rPr>
          <w:sz w:val="20"/>
          <w:szCs w:val="20"/>
        </w:rPr>
      </w:pPr>
      <w:r w:rsidRPr="5B5AC3DA">
        <w:rPr>
          <w:sz w:val="20"/>
          <w:szCs w:val="20"/>
        </w:rPr>
        <w:t>The</w:t>
      </w:r>
      <w:r w:rsidR="00944CE4">
        <w:rPr>
          <w:sz w:val="20"/>
          <w:szCs w:val="20"/>
        </w:rPr>
        <w:t xml:space="preserve">re is a jet wash and soap in the cupboard off the main lounge next to the washing machine. You will need the green hose from the garden area and a power extension from the same cupboard. </w:t>
      </w:r>
      <w:r w:rsidR="00D87823">
        <w:rPr>
          <w:sz w:val="20"/>
          <w:szCs w:val="20"/>
        </w:rPr>
        <w:t xml:space="preserve">There is also a </w:t>
      </w:r>
      <w:r w:rsidR="00310DCC">
        <w:rPr>
          <w:sz w:val="20"/>
          <w:szCs w:val="20"/>
        </w:rPr>
        <w:t>yellow cleaning liquid</w:t>
      </w:r>
      <w:r w:rsidR="00D87823">
        <w:rPr>
          <w:sz w:val="20"/>
          <w:szCs w:val="20"/>
        </w:rPr>
        <w:t xml:space="preserve"> bottle. </w:t>
      </w:r>
    </w:p>
    <w:p w14:paraId="00E516C1" w14:textId="709C8013" w:rsidR="00F71C78" w:rsidRDefault="00D87823" w:rsidP="005A5654">
      <w:pPr>
        <w:rPr>
          <w:sz w:val="20"/>
          <w:szCs w:val="20"/>
        </w:rPr>
      </w:pPr>
      <w:proofErr w:type="gramStart"/>
      <w:r>
        <w:rPr>
          <w:sz w:val="20"/>
          <w:szCs w:val="20"/>
        </w:rPr>
        <w:t>Alternatively</w:t>
      </w:r>
      <w:proofErr w:type="gramEnd"/>
      <w:r>
        <w:rPr>
          <w:sz w:val="20"/>
          <w:szCs w:val="20"/>
        </w:rPr>
        <w:t xml:space="preserve"> just pay someone at the many carwashes around Curacao: w</w:t>
      </w:r>
      <w:r w:rsidR="5B5AC3DA" w:rsidRPr="5B5AC3DA">
        <w:rPr>
          <w:sz w:val="20"/>
          <w:szCs w:val="20"/>
        </w:rPr>
        <w:t>ashing the outside of the car costs NAF20 and takes 30 minutes. You may have to account for another 30 minutes for waiting in the queue</w:t>
      </w:r>
      <w:r>
        <w:rPr>
          <w:sz w:val="20"/>
          <w:szCs w:val="20"/>
        </w:rPr>
        <w:t xml:space="preserve"> </w:t>
      </w:r>
      <w:r w:rsidRPr="00D87823">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0103F122" w14:textId="1F7847B8" w:rsidR="00C64C5B" w:rsidRPr="00BD154B" w:rsidRDefault="00C678EC" w:rsidP="005A5654">
      <w:pPr>
        <w:rPr>
          <w:rFonts w:cstheme="minorHAnsi"/>
          <w:sz w:val="20"/>
          <w:szCs w:val="20"/>
        </w:rPr>
      </w:pPr>
      <w:r w:rsidRPr="00F71C78">
        <w:rPr>
          <w:sz w:val="20"/>
          <w:szCs w:val="20"/>
        </w:rPr>
        <w:t xml:space="preserve">For the inside dashboard and doors, a light wipe over with the Swiffer will do the job. For the inside carpets, note that sucking up small stones will damage the Dyson’s hard plastic shell, so please use the small brush and pan to pick up the stones and most of the inevitable beach </w:t>
      </w:r>
      <w:r w:rsidRPr="00BD154B">
        <w:rPr>
          <w:rFonts w:cstheme="minorHAnsi"/>
          <w:sz w:val="20"/>
          <w:szCs w:val="20"/>
        </w:rPr>
        <w:t>sand. For the remainder, and the nooks and crannies, you’ll need to use the Dyson with setting on MAX. Used economically, the Dyson will do the whole c</w:t>
      </w:r>
      <w:r w:rsidR="00F71C78" w:rsidRPr="00BD154B">
        <w:rPr>
          <w:rFonts w:cstheme="minorHAnsi"/>
          <w:sz w:val="20"/>
          <w:szCs w:val="20"/>
        </w:rPr>
        <w:t>ar.</w:t>
      </w:r>
      <w:r w:rsidR="00D87823" w:rsidRPr="00BD154B">
        <w:rPr>
          <w:rFonts w:cstheme="minorHAnsi"/>
          <w:sz w:val="20"/>
          <w:szCs w:val="20"/>
        </w:rPr>
        <w:t xml:space="preserve"> Or just </w:t>
      </w:r>
      <w:r w:rsidR="00BD154B" w:rsidRPr="00BD154B">
        <w:rPr>
          <w:rFonts w:cstheme="minorHAnsi"/>
          <w:sz w:val="20"/>
          <w:szCs w:val="20"/>
        </w:rPr>
        <w:t>p</w:t>
      </w:r>
      <w:r w:rsidR="00D87823" w:rsidRPr="00BD154B">
        <w:rPr>
          <w:rFonts w:cstheme="minorHAnsi"/>
          <w:sz w:val="20"/>
          <w:szCs w:val="20"/>
        </w:rPr>
        <w:t>ay the carwash dude.</w:t>
      </w:r>
    </w:p>
    <w:p w14:paraId="0AD07203" w14:textId="5E32FF14" w:rsidR="003B01C2" w:rsidRPr="00F71C78" w:rsidRDefault="003B01C2" w:rsidP="003B01C2">
      <w:pPr>
        <w:rPr>
          <w:b/>
          <w:bCs/>
          <w:sz w:val="20"/>
          <w:szCs w:val="20"/>
        </w:rPr>
      </w:pPr>
      <w:r>
        <w:rPr>
          <w:b/>
          <w:bCs/>
          <w:sz w:val="20"/>
          <w:szCs w:val="20"/>
        </w:rPr>
        <w:t>Cooler Box</w:t>
      </w:r>
      <w:r w:rsidR="00BE726A">
        <w:rPr>
          <w:b/>
          <w:bCs/>
          <w:sz w:val="20"/>
          <w:szCs w:val="20"/>
        </w:rPr>
        <w:t xml:space="preserve"> – CAREFUL!</w:t>
      </w:r>
    </w:p>
    <w:p w14:paraId="749DA882" w14:textId="009076B1" w:rsidR="00075D85" w:rsidRDefault="003B01C2" w:rsidP="003B01C2">
      <w:pPr>
        <w:rPr>
          <w:sz w:val="20"/>
          <w:szCs w:val="20"/>
        </w:rPr>
      </w:pPr>
      <w:r>
        <w:rPr>
          <w:sz w:val="20"/>
          <w:szCs w:val="20"/>
        </w:rPr>
        <w:t xml:space="preserve">The boot of the car contains a cooler box. Under one of the </w:t>
      </w:r>
      <w:proofErr w:type="gramStart"/>
      <w:r>
        <w:rPr>
          <w:sz w:val="20"/>
          <w:szCs w:val="20"/>
        </w:rPr>
        <w:t>round</w:t>
      </w:r>
      <w:proofErr w:type="gramEnd"/>
      <w:r>
        <w:rPr>
          <w:sz w:val="20"/>
          <w:szCs w:val="20"/>
        </w:rPr>
        <w:t xml:space="preserve"> covers on the top </w:t>
      </w:r>
      <w:r w:rsidR="00365881">
        <w:rPr>
          <w:sz w:val="20"/>
          <w:szCs w:val="20"/>
        </w:rPr>
        <w:t>of the box are two cables – one is for plugging into the house mains</w:t>
      </w:r>
      <w:r w:rsidR="00280574">
        <w:rPr>
          <w:sz w:val="20"/>
          <w:szCs w:val="20"/>
        </w:rPr>
        <w:t xml:space="preserve"> (e.g. if you wanted to cool the box before going out)</w:t>
      </w:r>
      <w:r w:rsidR="00365881">
        <w:rPr>
          <w:sz w:val="20"/>
          <w:szCs w:val="20"/>
        </w:rPr>
        <w:t>, the other is for plugging into the cigarette lighter in the vehicle just next to the cooler box in the boot.</w:t>
      </w:r>
      <w:r w:rsidR="009A4781">
        <w:rPr>
          <w:sz w:val="20"/>
          <w:szCs w:val="20"/>
        </w:rPr>
        <w:t xml:space="preserve"> This will keep any produce cool e.g. for a day out, or after going to the supermarket. There are also shopping / cooler bags </w:t>
      </w:r>
      <w:r w:rsidR="00BE726A">
        <w:rPr>
          <w:sz w:val="20"/>
          <w:szCs w:val="20"/>
        </w:rPr>
        <w:t>to be used in supermarkets.</w:t>
      </w:r>
      <w:r w:rsidR="009A4781">
        <w:rPr>
          <w:sz w:val="20"/>
          <w:szCs w:val="20"/>
        </w:rPr>
        <w:t xml:space="preserve"> </w:t>
      </w:r>
      <w:r w:rsidR="00BE726A" w:rsidRPr="00BE726A">
        <w:rPr>
          <w:b/>
          <w:bCs/>
          <w:sz w:val="20"/>
          <w:szCs w:val="20"/>
          <w:u w:val="single"/>
        </w:rPr>
        <w:t>NOTE:</w:t>
      </w:r>
      <w:r w:rsidR="00BE726A">
        <w:rPr>
          <w:sz w:val="20"/>
          <w:szCs w:val="20"/>
        </w:rPr>
        <w:t xml:space="preserve"> the cigarette lighter connection stays active when the engine </w:t>
      </w:r>
      <w:r w:rsidR="00405B93">
        <w:rPr>
          <w:sz w:val="20"/>
          <w:szCs w:val="20"/>
        </w:rPr>
        <w:t xml:space="preserve">is </w:t>
      </w:r>
      <w:r w:rsidR="00BE726A">
        <w:rPr>
          <w:sz w:val="20"/>
          <w:szCs w:val="20"/>
        </w:rPr>
        <w:t>turn</w:t>
      </w:r>
      <w:r w:rsidR="00405B93">
        <w:rPr>
          <w:sz w:val="20"/>
          <w:szCs w:val="20"/>
        </w:rPr>
        <w:t>ed</w:t>
      </w:r>
      <w:r w:rsidR="00BE726A">
        <w:rPr>
          <w:sz w:val="20"/>
          <w:szCs w:val="20"/>
        </w:rPr>
        <w:t xml:space="preserve"> off</w:t>
      </w:r>
      <w:r w:rsidR="000B27FC">
        <w:rPr>
          <w:sz w:val="20"/>
          <w:szCs w:val="20"/>
        </w:rPr>
        <w:t>!</w:t>
      </w:r>
      <w:r w:rsidR="00BE726A">
        <w:rPr>
          <w:sz w:val="20"/>
          <w:szCs w:val="20"/>
        </w:rPr>
        <w:t xml:space="preserve"> This is fine for occasional use between drives</w:t>
      </w:r>
      <w:r w:rsidR="00405B93">
        <w:rPr>
          <w:sz w:val="20"/>
          <w:szCs w:val="20"/>
        </w:rPr>
        <w:t xml:space="preserve"> for an hour or two</w:t>
      </w:r>
      <w:r w:rsidR="00BE726A">
        <w:rPr>
          <w:sz w:val="20"/>
          <w:szCs w:val="20"/>
        </w:rPr>
        <w:t>. But if you (for example) leave the cooler</w:t>
      </w:r>
      <w:r w:rsidR="00280574">
        <w:rPr>
          <w:sz w:val="20"/>
          <w:szCs w:val="20"/>
        </w:rPr>
        <w:t xml:space="preserve"> plugged in all night, it will drain the car battery and you won’t be able to start the car! You would need to use the jump starter device as mentioned </w:t>
      </w:r>
      <w:r w:rsidR="00405B93">
        <w:rPr>
          <w:sz w:val="20"/>
          <w:szCs w:val="20"/>
        </w:rPr>
        <w:t xml:space="preserve">elsewhere </w:t>
      </w:r>
      <w:r w:rsidR="00280574">
        <w:rPr>
          <w:sz w:val="20"/>
          <w:szCs w:val="20"/>
        </w:rPr>
        <w:t xml:space="preserve">in this </w:t>
      </w:r>
      <w:r w:rsidR="00405B93">
        <w:rPr>
          <w:sz w:val="20"/>
          <w:szCs w:val="20"/>
        </w:rPr>
        <w:t>guide</w:t>
      </w:r>
      <w:r w:rsidR="00280574">
        <w:rPr>
          <w:sz w:val="20"/>
          <w:szCs w:val="20"/>
        </w:rPr>
        <w:t>.</w:t>
      </w:r>
    </w:p>
    <w:p w14:paraId="5FB18560" w14:textId="77777777" w:rsidR="00280574" w:rsidRPr="005A5654" w:rsidRDefault="00280574" w:rsidP="003B01C2">
      <w:pPr>
        <w:rPr>
          <w:sz w:val="18"/>
          <w:szCs w:val="18"/>
        </w:rPr>
      </w:pPr>
    </w:p>
    <w:sectPr w:rsidR="00280574" w:rsidRPr="005A5654" w:rsidSect="004F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160C"/>
    <w:multiLevelType w:val="hybridMultilevel"/>
    <w:tmpl w:val="92BA5184"/>
    <w:lvl w:ilvl="0" w:tplc="19149D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7D9F"/>
    <w:multiLevelType w:val="hybridMultilevel"/>
    <w:tmpl w:val="D5A01A84"/>
    <w:lvl w:ilvl="0" w:tplc="929E24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28655">
    <w:abstractNumId w:val="0"/>
  </w:num>
  <w:num w:numId="2" w16cid:durableId="117599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BF"/>
    <w:rsid w:val="000127AA"/>
    <w:rsid w:val="00047633"/>
    <w:rsid w:val="00065B05"/>
    <w:rsid w:val="000753BB"/>
    <w:rsid w:val="00075D85"/>
    <w:rsid w:val="00093059"/>
    <w:rsid w:val="000B27FC"/>
    <w:rsid w:val="000C3F01"/>
    <w:rsid w:val="000D232C"/>
    <w:rsid w:val="000E36E2"/>
    <w:rsid w:val="000F42BA"/>
    <w:rsid w:val="0010698A"/>
    <w:rsid w:val="001231EF"/>
    <w:rsid w:val="00141E00"/>
    <w:rsid w:val="00175345"/>
    <w:rsid w:val="00176DBD"/>
    <w:rsid w:val="0018680F"/>
    <w:rsid w:val="001F1829"/>
    <w:rsid w:val="00223AA5"/>
    <w:rsid w:val="002479A1"/>
    <w:rsid w:val="00280574"/>
    <w:rsid w:val="002C035E"/>
    <w:rsid w:val="002C2207"/>
    <w:rsid w:val="00310DCC"/>
    <w:rsid w:val="00314BE7"/>
    <w:rsid w:val="00365881"/>
    <w:rsid w:val="00394D5B"/>
    <w:rsid w:val="003B01C2"/>
    <w:rsid w:val="003F63E5"/>
    <w:rsid w:val="00402F37"/>
    <w:rsid w:val="00404DA6"/>
    <w:rsid w:val="00405B93"/>
    <w:rsid w:val="004165B2"/>
    <w:rsid w:val="004244AB"/>
    <w:rsid w:val="0043182B"/>
    <w:rsid w:val="004426BF"/>
    <w:rsid w:val="00446E0D"/>
    <w:rsid w:val="00451C68"/>
    <w:rsid w:val="004A7FA8"/>
    <w:rsid w:val="004B2A79"/>
    <w:rsid w:val="004D41C5"/>
    <w:rsid w:val="004F70CA"/>
    <w:rsid w:val="00501D34"/>
    <w:rsid w:val="00546AFE"/>
    <w:rsid w:val="005A0D52"/>
    <w:rsid w:val="005A5097"/>
    <w:rsid w:val="005A5654"/>
    <w:rsid w:val="0062050D"/>
    <w:rsid w:val="00667FA5"/>
    <w:rsid w:val="00693997"/>
    <w:rsid w:val="006B132B"/>
    <w:rsid w:val="006C691D"/>
    <w:rsid w:val="006E18D0"/>
    <w:rsid w:val="006E5DB4"/>
    <w:rsid w:val="006F1D96"/>
    <w:rsid w:val="00720C78"/>
    <w:rsid w:val="007442D1"/>
    <w:rsid w:val="007473A8"/>
    <w:rsid w:val="007A4267"/>
    <w:rsid w:val="007D20FC"/>
    <w:rsid w:val="007D244A"/>
    <w:rsid w:val="007E23FE"/>
    <w:rsid w:val="00836617"/>
    <w:rsid w:val="008523DC"/>
    <w:rsid w:val="0088547F"/>
    <w:rsid w:val="00896777"/>
    <w:rsid w:val="008D197F"/>
    <w:rsid w:val="008E0B5F"/>
    <w:rsid w:val="008F306C"/>
    <w:rsid w:val="00921E47"/>
    <w:rsid w:val="00944CE4"/>
    <w:rsid w:val="00986063"/>
    <w:rsid w:val="00997226"/>
    <w:rsid w:val="009A4781"/>
    <w:rsid w:val="009B67D5"/>
    <w:rsid w:val="009C3235"/>
    <w:rsid w:val="009F4BCD"/>
    <w:rsid w:val="00A21CA8"/>
    <w:rsid w:val="00A33402"/>
    <w:rsid w:val="00A51F7B"/>
    <w:rsid w:val="00A56D47"/>
    <w:rsid w:val="00A8019A"/>
    <w:rsid w:val="00AB5AD6"/>
    <w:rsid w:val="00AB5B92"/>
    <w:rsid w:val="00AE4AEA"/>
    <w:rsid w:val="00AF6169"/>
    <w:rsid w:val="00B12DAE"/>
    <w:rsid w:val="00B42B40"/>
    <w:rsid w:val="00B81D38"/>
    <w:rsid w:val="00B8728F"/>
    <w:rsid w:val="00BB1F79"/>
    <w:rsid w:val="00BB50FE"/>
    <w:rsid w:val="00BD154B"/>
    <w:rsid w:val="00BE726A"/>
    <w:rsid w:val="00C056CD"/>
    <w:rsid w:val="00C416C6"/>
    <w:rsid w:val="00C438C7"/>
    <w:rsid w:val="00C64C5B"/>
    <w:rsid w:val="00C64F82"/>
    <w:rsid w:val="00C678EC"/>
    <w:rsid w:val="00C92863"/>
    <w:rsid w:val="00CB2A83"/>
    <w:rsid w:val="00CD56C8"/>
    <w:rsid w:val="00CF54D1"/>
    <w:rsid w:val="00D52FF6"/>
    <w:rsid w:val="00D8589C"/>
    <w:rsid w:val="00D87823"/>
    <w:rsid w:val="00DA1ADF"/>
    <w:rsid w:val="00DD423E"/>
    <w:rsid w:val="00DD4E8B"/>
    <w:rsid w:val="00E12CBF"/>
    <w:rsid w:val="00F47544"/>
    <w:rsid w:val="00F71C78"/>
    <w:rsid w:val="00F90483"/>
    <w:rsid w:val="00FD41F4"/>
    <w:rsid w:val="00FE69AF"/>
    <w:rsid w:val="5B5AC3D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DD8C"/>
  <w15:chartTrackingRefBased/>
  <w15:docId w15:val="{7D7455C4-7971-4E9E-8BF3-C711857B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1">
    <w:name w:val="li1"/>
    <w:basedOn w:val="Normal"/>
    <w:rsid w:val="004426B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4426BF"/>
  </w:style>
  <w:style w:type="paragraph" w:styleId="ListParagraph">
    <w:name w:val="List Paragraph"/>
    <w:basedOn w:val="Normal"/>
    <w:uiPriority w:val="34"/>
    <w:qFormat/>
    <w:rsid w:val="004426BF"/>
    <w:pPr>
      <w:ind w:left="720"/>
      <w:contextualSpacing/>
    </w:pPr>
  </w:style>
  <w:style w:type="paragraph" w:styleId="NoSpacing">
    <w:name w:val="No Spacing"/>
    <w:uiPriority w:val="1"/>
    <w:qFormat/>
    <w:rsid w:val="002C0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Fisher</dc:creator>
  <cp:keywords/>
  <dc:description/>
  <cp:lastModifiedBy>Jonathan Fisher</cp:lastModifiedBy>
  <cp:revision>2</cp:revision>
  <dcterms:created xsi:type="dcterms:W3CDTF">2024-05-10T15:32:00Z</dcterms:created>
  <dcterms:modified xsi:type="dcterms:W3CDTF">2024-05-10T15:32:00Z</dcterms:modified>
</cp:coreProperties>
</file>